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25F" w:rsidRDefault="001452AA" w:rsidP="00483D58">
      <w:pPr>
        <w:jc w:val="center"/>
        <w:rPr>
          <w:rFonts w:ascii="Kristen ITC" w:hAnsi="Kristen ITC"/>
          <w:b/>
          <w:sz w:val="56"/>
          <w:szCs w:val="56"/>
        </w:rPr>
      </w:pPr>
      <w:r>
        <w:rPr>
          <w:rFonts w:ascii="Kristen ITC" w:hAnsi="Kristen ITC"/>
          <w:b/>
          <w:sz w:val="56"/>
          <w:szCs w:val="56"/>
        </w:rPr>
        <w:t xml:space="preserve"> </w:t>
      </w:r>
      <w:bookmarkStart w:id="0" w:name="_GoBack"/>
      <w:bookmarkEnd w:id="0"/>
      <w:r w:rsidR="00483D58" w:rsidRPr="00483D58">
        <w:rPr>
          <w:rFonts w:ascii="Kristen ITC" w:hAnsi="Kristen ITC"/>
          <w:b/>
          <w:sz w:val="56"/>
          <w:szCs w:val="56"/>
        </w:rPr>
        <w:t>GEO-BINGO</w:t>
      </w:r>
    </w:p>
    <w:p w:rsidR="00483D58" w:rsidRDefault="00483D58" w:rsidP="00483D58">
      <w:pPr>
        <w:ind w:left="1440" w:right="1440"/>
        <w:jc w:val="center"/>
        <w:rPr>
          <w:rFonts w:ascii="Mead,Bold" w:hAnsi="Mead,Bold" w:cs="Mead,Bold"/>
          <w:b/>
          <w:bCs/>
          <w:sz w:val="28"/>
          <w:szCs w:val="28"/>
        </w:rPr>
      </w:pPr>
      <w:r>
        <w:rPr>
          <w:rFonts w:ascii="Mead,Bold" w:hAnsi="Mead,Bold" w:cs="Mead,Bold"/>
          <w:b/>
          <w:bCs/>
          <w:sz w:val="28"/>
          <w:szCs w:val="28"/>
        </w:rPr>
        <w:t>Mingle and win! Ask questions and find others who can sign in the squares. Fill a row to BINGO!</w:t>
      </w:r>
    </w:p>
    <w:p w:rsidR="00483D58" w:rsidRDefault="00483D58" w:rsidP="00483D58">
      <w:pPr>
        <w:ind w:left="1440" w:right="1440"/>
        <w:rPr>
          <w:rFonts w:ascii="Mead,Bold" w:hAnsi="Mead,Bold" w:cs="Mead,Bold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2203"/>
        <w:gridCol w:w="2203"/>
        <w:gridCol w:w="2203"/>
        <w:gridCol w:w="2204"/>
      </w:tblGrid>
      <w:tr w:rsidR="00483D58" w:rsidTr="00483D58">
        <w:tc>
          <w:tcPr>
            <w:tcW w:w="2203" w:type="dxa"/>
            <w:tcBorders>
              <w:top w:val="nil"/>
              <w:left w:val="nil"/>
              <w:right w:val="nil"/>
            </w:tcBorders>
          </w:tcPr>
          <w:p w:rsidR="00483D58" w:rsidRPr="00483D58" w:rsidRDefault="00483D58" w:rsidP="00483D58">
            <w:pPr>
              <w:jc w:val="center"/>
              <w:rPr>
                <w:rFonts w:ascii="Kristen ITC" w:hAnsi="Kristen ITC" w:cs="Mead,Bold"/>
                <w:b/>
                <w:bCs/>
                <w:sz w:val="28"/>
                <w:szCs w:val="28"/>
              </w:rPr>
            </w:pPr>
            <w:r>
              <w:rPr>
                <w:rFonts w:ascii="Kristen ITC" w:hAnsi="Kristen ITC" w:cs="Mead,Bold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203" w:type="dxa"/>
            <w:tcBorders>
              <w:top w:val="nil"/>
              <w:left w:val="nil"/>
              <w:right w:val="nil"/>
            </w:tcBorders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203" w:type="dxa"/>
            <w:tcBorders>
              <w:top w:val="nil"/>
              <w:left w:val="nil"/>
              <w:right w:val="nil"/>
            </w:tcBorders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2203" w:type="dxa"/>
            <w:tcBorders>
              <w:top w:val="nil"/>
              <w:left w:val="nil"/>
              <w:right w:val="nil"/>
            </w:tcBorders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G</w:t>
            </w:r>
          </w:p>
        </w:tc>
        <w:tc>
          <w:tcPr>
            <w:tcW w:w="2204" w:type="dxa"/>
            <w:tcBorders>
              <w:top w:val="nil"/>
              <w:left w:val="nil"/>
              <w:right w:val="nil"/>
            </w:tcBorders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O</w:t>
            </w:r>
          </w:p>
        </w:tc>
      </w:tr>
      <w:tr w:rsidR="00483D58" w:rsidTr="00483D58">
        <w:trPr>
          <w:trHeight w:val="2160"/>
        </w:trPr>
        <w:tc>
          <w:tcPr>
            <w:tcW w:w="2203" w:type="dxa"/>
            <w:vAlign w:val="center"/>
          </w:tcPr>
          <w:p w:rsidR="00483D58" w:rsidRDefault="00483D58" w:rsidP="008A5E36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 xml:space="preserve">Just finished </w:t>
            </w:r>
            <w:r w:rsidR="008A5E36">
              <w:rPr>
                <w:rFonts w:ascii="Mead,Bold" w:hAnsi="Mead,Bold" w:cs="Mead,Bold"/>
                <w:b/>
                <w:bCs/>
                <w:sz w:val="28"/>
                <w:szCs w:val="28"/>
              </w:rPr>
              <w:t>4</w:t>
            </w:r>
            <w:r w:rsidRPr="00483D58">
              <w:rPr>
                <w:rFonts w:ascii="Mead,Bold" w:hAnsi="Mead,Bold" w:cs="Mead,Bold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 xml:space="preserve"> grade</w:t>
            </w:r>
          </w:p>
        </w:tc>
        <w:tc>
          <w:tcPr>
            <w:tcW w:w="2203" w:type="dxa"/>
            <w:vAlign w:val="center"/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Has at least one dog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to hike</w:t>
            </w:r>
          </w:p>
        </w:tc>
        <w:tc>
          <w:tcPr>
            <w:tcW w:w="2203" w:type="dxa"/>
            <w:vAlign w:val="center"/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Plays the piano</w:t>
            </w:r>
          </w:p>
        </w:tc>
        <w:tc>
          <w:tcPr>
            <w:tcW w:w="2204" w:type="dxa"/>
            <w:vAlign w:val="center"/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Has been geocaching</w:t>
            </w:r>
          </w:p>
        </w:tc>
      </w:tr>
      <w:tr w:rsidR="00483D58" w:rsidTr="00483D58">
        <w:trPr>
          <w:trHeight w:val="2160"/>
        </w:trPr>
        <w:tc>
          <w:tcPr>
            <w:tcW w:w="2203" w:type="dxa"/>
            <w:vAlign w:val="center"/>
          </w:tcPr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to play basketball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Has at least one sister</w:t>
            </w:r>
          </w:p>
        </w:tc>
        <w:tc>
          <w:tcPr>
            <w:tcW w:w="2203" w:type="dxa"/>
            <w:vAlign w:val="center"/>
          </w:tcPr>
          <w:p w:rsidR="00483D58" w:rsidRDefault="00591E1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to draw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to read</w:t>
            </w:r>
          </w:p>
        </w:tc>
        <w:tc>
          <w:tcPr>
            <w:tcW w:w="2204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computer games</w:t>
            </w:r>
          </w:p>
        </w:tc>
      </w:tr>
      <w:tr w:rsidR="00483D58" w:rsidTr="00483D58">
        <w:trPr>
          <w:trHeight w:val="2160"/>
        </w:trPr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Took an ATS class last summer</w:t>
            </w:r>
          </w:p>
        </w:tc>
        <w:tc>
          <w:tcPr>
            <w:tcW w:w="2203" w:type="dxa"/>
            <w:vAlign w:val="center"/>
          </w:tcPr>
          <w:p w:rsidR="00483D58" w:rsidRDefault="00EC3485" w:rsidP="00EC3485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to play soccer</w:t>
            </w:r>
          </w:p>
        </w:tc>
        <w:tc>
          <w:tcPr>
            <w:tcW w:w="2203" w:type="dxa"/>
            <w:vAlign w:val="center"/>
          </w:tcPr>
          <w:p w:rsidR="00483D58" w:rsidRDefault="001452AA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noProof/>
                <w:sz w:val="28"/>
                <w:szCs w:val="28"/>
              </w:rPr>
              <w:pict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_x0000_s1026" type="#_x0000_t71" style="position:absolute;left:0;text-align:left;margin-left:-1.3pt;margin-top:3.1pt;width:104.25pt;height:99.75pt;z-index:251658240;mso-position-horizontal-relative:text;mso-position-vertical-relative:text" filled="f"/>
              </w:pict>
            </w:r>
          </w:p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</w:p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Free</w:t>
            </w:r>
          </w:p>
          <w:p w:rsidR="00483D58" w:rsidRDefault="00483D58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Space</w:t>
            </w:r>
          </w:p>
        </w:tc>
        <w:tc>
          <w:tcPr>
            <w:tcW w:w="2203" w:type="dxa"/>
            <w:vAlign w:val="center"/>
          </w:tcPr>
          <w:p w:rsidR="00483D58" w:rsidRDefault="00EC3485" w:rsidP="008A5E36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 xml:space="preserve">Just finished </w:t>
            </w:r>
            <w:r w:rsidR="008A5E36">
              <w:rPr>
                <w:rFonts w:ascii="Mead,Bold" w:hAnsi="Mead,Bold" w:cs="Mead,Bold"/>
                <w:b/>
                <w:bCs/>
                <w:sz w:val="28"/>
                <w:szCs w:val="28"/>
              </w:rPr>
              <w:t>5</w:t>
            </w:r>
            <w:r w:rsidRPr="00EC3485">
              <w:rPr>
                <w:rFonts w:ascii="Mead,Bold" w:hAnsi="Mead,Bold" w:cs="Mead,Bold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 xml:space="preserve"> grade</w:t>
            </w:r>
          </w:p>
        </w:tc>
        <w:tc>
          <w:tcPr>
            <w:tcW w:w="2204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Has at least one brother</w:t>
            </w:r>
          </w:p>
        </w:tc>
      </w:tr>
      <w:tr w:rsidR="00483D58" w:rsidTr="00483D58">
        <w:trPr>
          <w:trHeight w:val="2160"/>
        </w:trPr>
        <w:tc>
          <w:tcPr>
            <w:tcW w:w="2203" w:type="dxa"/>
            <w:vAlign w:val="center"/>
          </w:tcPr>
          <w:p w:rsidR="00483D58" w:rsidRDefault="008A5E36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math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Is an only child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science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Has at least one cat</w:t>
            </w:r>
          </w:p>
        </w:tc>
        <w:tc>
          <w:tcPr>
            <w:tcW w:w="2204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to write stories</w:t>
            </w:r>
          </w:p>
        </w:tc>
      </w:tr>
      <w:tr w:rsidR="00483D58" w:rsidTr="00483D58">
        <w:trPr>
          <w:trHeight w:val="2160"/>
        </w:trPr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Likes history</w:t>
            </w:r>
          </w:p>
        </w:tc>
        <w:tc>
          <w:tcPr>
            <w:tcW w:w="2203" w:type="dxa"/>
            <w:vAlign w:val="center"/>
          </w:tcPr>
          <w:p w:rsidR="00483D58" w:rsidRDefault="00EC3485" w:rsidP="00EC3485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Has at least one pet in a cage</w:t>
            </w:r>
          </w:p>
        </w:tc>
        <w:tc>
          <w:tcPr>
            <w:tcW w:w="2203" w:type="dxa"/>
            <w:vAlign w:val="center"/>
          </w:tcPr>
          <w:p w:rsidR="00483D58" w:rsidRDefault="008A5E36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 xml:space="preserve">Has a collection </w:t>
            </w:r>
          </w:p>
        </w:tc>
        <w:tc>
          <w:tcPr>
            <w:tcW w:w="2203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Plays softball</w:t>
            </w:r>
          </w:p>
        </w:tc>
        <w:tc>
          <w:tcPr>
            <w:tcW w:w="2204" w:type="dxa"/>
            <w:vAlign w:val="center"/>
          </w:tcPr>
          <w:p w:rsidR="00483D58" w:rsidRDefault="00EC3485" w:rsidP="00483D58">
            <w:pPr>
              <w:jc w:val="center"/>
              <w:rPr>
                <w:rFonts w:ascii="Mead,Bold" w:hAnsi="Mead,Bold" w:cs="Mead,Bold"/>
                <w:b/>
                <w:bCs/>
                <w:sz w:val="28"/>
                <w:szCs w:val="28"/>
              </w:rPr>
            </w:pPr>
            <w:r>
              <w:rPr>
                <w:rFonts w:ascii="Mead,Bold" w:hAnsi="Mead,Bold" w:cs="Mead,Bold"/>
                <w:b/>
                <w:bCs/>
                <w:sz w:val="28"/>
                <w:szCs w:val="28"/>
              </w:rPr>
              <w:t>Is taking another ATS class this summer</w:t>
            </w:r>
          </w:p>
        </w:tc>
      </w:tr>
    </w:tbl>
    <w:p w:rsidR="00483D58" w:rsidRPr="00483D58" w:rsidRDefault="00483D58" w:rsidP="00483D58">
      <w:pPr>
        <w:jc w:val="center"/>
        <w:rPr>
          <w:rFonts w:ascii="Mead,Bold" w:hAnsi="Mead,Bold" w:cs="Mead,Bold"/>
          <w:b/>
          <w:bCs/>
          <w:sz w:val="28"/>
          <w:szCs w:val="28"/>
        </w:rPr>
      </w:pPr>
    </w:p>
    <w:sectPr w:rsidR="00483D58" w:rsidRPr="00483D58" w:rsidSect="00483D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Mead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3D58"/>
    <w:rsid w:val="001452AA"/>
    <w:rsid w:val="00483D58"/>
    <w:rsid w:val="00591E15"/>
    <w:rsid w:val="005B725F"/>
    <w:rsid w:val="008A5E36"/>
    <w:rsid w:val="00E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Babs</dc:creator>
  <cp:lastModifiedBy>Dr. Barbara L. Branch</cp:lastModifiedBy>
  <cp:revision>3</cp:revision>
  <cp:lastPrinted>2012-06-11T21:10:00Z</cp:lastPrinted>
  <dcterms:created xsi:type="dcterms:W3CDTF">2010-07-08T04:03:00Z</dcterms:created>
  <dcterms:modified xsi:type="dcterms:W3CDTF">2012-06-12T01:29:00Z</dcterms:modified>
</cp:coreProperties>
</file>